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986" w:rsidRPr="00E80986" w:rsidRDefault="00E80986" w:rsidP="00E80986">
      <w:pPr>
        <w:shd w:val="clear" w:color="auto" w:fill="FFFFFF"/>
        <w:spacing w:after="0" w:line="312" w:lineRule="atLeast"/>
        <w:outlineLvl w:val="1"/>
        <w:rPr>
          <w:rFonts w:ascii="Arial" w:eastAsia="Times New Roman" w:hAnsi="Arial" w:cs="Arial"/>
          <w:b/>
          <w:bCs/>
          <w:color w:val="000000"/>
          <w:kern w:val="36"/>
          <w:sz w:val="32"/>
          <w:szCs w:val="32"/>
          <w:lang w:eastAsia="fr-FR"/>
        </w:rPr>
      </w:pPr>
      <w:bookmarkStart w:id="0" w:name="_GoBack"/>
      <w:bookmarkEnd w:id="0"/>
      <w:r w:rsidRPr="00E80986">
        <w:rPr>
          <w:rFonts w:ascii="Arial" w:eastAsia="Times New Roman" w:hAnsi="Arial" w:cs="Arial"/>
          <w:b/>
          <w:bCs/>
          <w:color w:val="000000"/>
          <w:kern w:val="36"/>
          <w:sz w:val="32"/>
          <w:szCs w:val="32"/>
          <w:lang w:eastAsia="fr-FR"/>
        </w:rPr>
        <w:t>Accueil des touristes : les Français devront faire mieux</w:t>
      </w:r>
    </w:p>
    <w:p w:rsidR="00E80986" w:rsidRPr="00E80986" w:rsidRDefault="00E80986" w:rsidP="00E80986">
      <w:pPr>
        <w:shd w:val="clear" w:color="auto" w:fill="F1F1F1"/>
        <w:spacing w:after="0" w:line="270" w:lineRule="atLeast"/>
        <w:jc w:val="center"/>
        <w:rPr>
          <w:rFonts w:ascii="Arial" w:eastAsia="Times New Roman" w:hAnsi="Arial" w:cs="Arial"/>
          <w:color w:val="000000"/>
          <w:sz w:val="23"/>
          <w:szCs w:val="23"/>
          <w:lang w:eastAsia="fr-FR"/>
        </w:rPr>
      </w:pPr>
      <w:r w:rsidRPr="00E80986">
        <w:rPr>
          <w:rFonts w:ascii="Arial" w:eastAsia="Times New Roman" w:hAnsi="Arial" w:cs="Arial"/>
          <w:noProof/>
          <w:color w:val="003366"/>
          <w:sz w:val="23"/>
          <w:szCs w:val="23"/>
          <w:lang w:eastAsia="fr-FR"/>
        </w:rPr>
        <w:drawing>
          <wp:inline distT="0" distB="0" distL="0" distR="0" wp14:anchorId="0EB5A1E4" wp14:editId="69105D06">
            <wp:extent cx="5048250" cy="3686175"/>
            <wp:effectExtent l="0" t="0" r="0" b="9525"/>
            <wp:docPr id="1" name="Image 1" descr="Les français ne seraient pas souriants. (Flickr/Sylvain Coura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français ne seraient pas souriants. (Flickr/Sylvain Coura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3686175"/>
                    </a:xfrm>
                    <a:prstGeom prst="rect">
                      <a:avLst/>
                    </a:prstGeom>
                    <a:noFill/>
                    <a:ln>
                      <a:noFill/>
                    </a:ln>
                  </pic:spPr>
                </pic:pic>
              </a:graphicData>
            </a:graphic>
          </wp:inline>
        </w:drawing>
      </w:r>
    </w:p>
    <w:p w:rsidR="00E80986" w:rsidRPr="00E80986" w:rsidRDefault="00E80986" w:rsidP="00E80986">
      <w:pPr>
        <w:shd w:val="clear" w:color="auto" w:fill="F1F1F1"/>
        <w:spacing w:after="360" w:line="270" w:lineRule="atLeast"/>
        <w:jc w:val="center"/>
        <w:rPr>
          <w:rFonts w:ascii="Arial" w:eastAsia="Times New Roman" w:hAnsi="Arial" w:cs="Arial"/>
          <w:color w:val="000000"/>
          <w:sz w:val="23"/>
          <w:szCs w:val="23"/>
          <w:lang w:eastAsia="fr-FR"/>
        </w:rPr>
      </w:pPr>
      <w:r w:rsidRPr="00E80986">
        <w:rPr>
          <w:rFonts w:ascii="Arial" w:eastAsia="Times New Roman" w:hAnsi="Arial" w:cs="Arial"/>
          <w:color w:val="000000"/>
          <w:sz w:val="23"/>
          <w:szCs w:val="23"/>
          <w:lang w:eastAsia="fr-FR"/>
        </w:rPr>
        <w:t>Les Français ne seraient pas souriants. (Flickr/Sylvain Courant).</w:t>
      </w:r>
    </w:p>
    <w:p w:rsidR="00E80986" w:rsidRPr="00E80986" w:rsidRDefault="00E80986" w:rsidP="00E80986">
      <w:pPr>
        <w:shd w:val="clear" w:color="auto" w:fill="FFFFFF"/>
        <w:spacing w:after="360" w:line="300" w:lineRule="atLeast"/>
        <w:rPr>
          <w:rFonts w:ascii="Arial" w:eastAsia="Times New Roman" w:hAnsi="Arial" w:cs="Arial"/>
          <w:color w:val="000000"/>
          <w:sz w:val="23"/>
          <w:szCs w:val="23"/>
          <w:lang w:eastAsia="fr-FR"/>
        </w:rPr>
      </w:pPr>
      <w:r w:rsidRPr="00E80986">
        <w:rPr>
          <w:rFonts w:ascii="Arial" w:eastAsia="Times New Roman" w:hAnsi="Arial" w:cs="Arial"/>
          <w:color w:val="000000"/>
          <w:sz w:val="23"/>
          <w:szCs w:val="23"/>
          <w:lang w:eastAsia="fr-FR"/>
        </w:rPr>
        <w:t xml:space="preserve">Les Français seraient-ils les personnes les plus désagréables du monde ? Si l'on en croit le </w:t>
      </w:r>
      <w:hyperlink r:id="rId8" w:history="1">
        <w:r w:rsidRPr="00E80986">
          <w:rPr>
            <w:rFonts w:ascii="Arial" w:eastAsia="Times New Roman" w:hAnsi="Arial" w:cs="Arial"/>
            <w:color w:val="003366"/>
            <w:sz w:val="23"/>
            <w:szCs w:val="23"/>
            <w:lang w:eastAsia="fr-FR"/>
          </w:rPr>
          <w:t>rapport</w:t>
        </w:r>
      </w:hyperlink>
      <w:r w:rsidRPr="00E80986">
        <w:rPr>
          <w:rFonts w:ascii="Arial" w:eastAsia="Times New Roman" w:hAnsi="Arial" w:cs="Arial"/>
          <w:color w:val="000000"/>
          <w:sz w:val="23"/>
          <w:szCs w:val="23"/>
          <w:lang w:eastAsia="fr-FR"/>
        </w:rPr>
        <w:t xml:space="preserve"> du Conseil de promotion du tourisme remis le 11 juin au ministre des affaires étrangères, Laurent Fabius, la réponse est "oui". Alors que les visiteurs étrangers attendent un service à la hauteur de leurs espérances, ce document, relayé par </w:t>
      </w:r>
      <w:hyperlink r:id="rId9" w:history="1">
        <w:r w:rsidRPr="00E80986">
          <w:rPr>
            <w:rFonts w:ascii="Arial" w:eastAsia="Times New Roman" w:hAnsi="Arial" w:cs="Arial"/>
            <w:i/>
            <w:iCs/>
            <w:color w:val="003366"/>
            <w:sz w:val="23"/>
            <w:szCs w:val="23"/>
            <w:lang w:eastAsia="fr-FR"/>
          </w:rPr>
          <w:t>The Daily Telegraph</w:t>
        </w:r>
      </w:hyperlink>
      <w:r w:rsidRPr="00E80986">
        <w:rPr>
          <w:rFonts w:ascii="Arial" w:eastAsia="Times New Roman" w:hAnsi="Arial" w:cs="Arial"/>
          <w:color w:val="000000"/>
          <w:sz w:val="23"/>
          <w:szCs w:val="23"/>
          <w:lang w:eastAsia="fr-FR"/>
        </w:rPr>
        <w:t xml:space="preserve">, montre que </w:t>
      </w:r>
      <w:r w:rsidRPr="00E80986">
        <w:rPr>
          <w:rFonts w:ascii="Arial" w:eastAsia="Times New Roman" w:hAnsi="Arial" w:cs="Arial"/>
          <w:i/>
          <w:iCs/>
          <w:color w:val="000000"/>
          <w:sz w:val="23"/>
          <w:szCs w:val="23"/>
          <w:lang w:eastAsia="fr-FR"/>
        </w:rPr>
        <w:t>"les taux de satisfaction sont 30 % en dessous de la moyenne européenne en termes de rapport qualité-prix"</w:t>
      </w:r>
      <w:r w:rsidRPr="00E80986">
        <w:rPr>
          <w:rFonts w:ascii="Arial" w:eastAsia="Times New Roman" w:hAnsi="Arial" w:cs="Arial"/>
          <w:color w:val="000000"/>
          <w:sz w:val="23"/>
          <w:szCs w:val="23"/>
          <w:lang w:eastAsia="fr-FR"/>
        </w:rPr>
        <w:t>.</w:t>
      </w:r>
    </w:p>
    <w:p w:rsidR="00E80986" w:rsidRPr="00E80986" w:rsidRDefault="00E80986" w:rsidP="00E80986">
      <w:pPr>
        <w:shd w:val="clear" w:color="auto" w:fill="FFFFFF"/>
        <w:spacing w:after="360" w:line="300" w:lineRule="atLeast"/>
        <w:rPr>
          <w:rFonts w:ascii="Arial" w:eastAsia="Times New Roman" w:hAnsi="Arial" w:cs="Arial"/>
          <w:color w:val="000000"/>
          <w:sz w:val="23"/>
          <w:szCs w:val="23"/>
          <w:lang w:eastAsia="fr-FR"/>
        </w:rPr>
      </w:pPr>
      <w:r w:rsidRPr="00E80986">
        <w:rPr>
          <w:rFonts w:ascii="Arial" w:eastAsia="Times New Roman" w:hAnsi="Arial" w:cs="Arial"/>
          <w:color w:val="000000"/>
          <w:sz w:val="23"/>
          <w:szCs w:val="23"/>
          <w:lang w:eastAsia="fr-FR"/>
        </w:rPr>
        <w:t>Pire, le quotidien britannique met en exergue que la France abrite </w:t>
      </w:r>
      <w:r w:rsidRPr="00E80986">
        <w:rPr>
          <w:rFonts w:ascii="Arial" w:eastAsia="Times New Roman" w:hAnsi="Arial" w:cs="Arial"/>
          <w:i/>
          <w:iCs/>
          <w:color w:val="000000"/>
          <w:sz w:val="23"/>
          <w:szCs w:val="23"/>
          <w:lang w:eastAsia="fr-FR"/>
        </w:rPr>
        <w:t>"les habitants les moins sympathiques, les chauffeurs de taxi les plus désagréables et les serveurs les plus agressifs"</w:t>
      </w:r>
      <w:r w:rsidRPr="00E80986">
        <w:rPr>
          <w:rFonts w:ascii="Arial" w:eastAsia="Times New Roman" w:hAnsi="Arial" w:cs="Arial"/>
          <w:color w:val="000000"/>
          <w:sz w:val="23"/>
          <w:szCs w:val="23"/>
          <w:lang w:eastAsia="fr-FR"/>
        </w:rPr>
        <w:t xml:space="preserve">. Pour le quotidien britannique, le constat est implacable : </w:t>
      </w:r>
      <w:r w:rsidRPr="00E80986">
        <w:rPr>
          <w:rFonts w:ascii="Arial" w:eastAsia="Times New Roman" w:hAnsi="Arial" w:cs="Arial"/>
          <w:i/>
          <w:iCs/>
          <w:color w:val="000000"/>
          <w:sz w:val="23"/>
          <w:szCs w:val="23"/>
          <w:lang w:eastAsia="fr-FR"/>
        </w:rPr>
        <w:t>"La France est paralysée par les Français."</w:t>
      </w:r>
    </w:p>
    <w:p w:rsidR="00E80986" w:rsidRPr="00E80986" w:rsidRDefault="00E80986" w:rsidP="00E80986">
      <w:pPr>
        <w:shd w:val="clear" w:color="auto" w:fill="FFFFFF"/>
        <w:spacing w:after="360" w:line="300" w:lineRule="atLeast"/>
        <w:rPr>
          <w:rFonts w:ascii="Arial" w:eastAsia="Times New Roman" w:hAnsi="Arial" w:cs="Arial"/>
          <w:color w:val="000000"/>
          <w:sz w:val="23"/>
          <w:szCs w:val="23"/>
          <w:lang w:eastAsia="fr-FR"/>
        </w:rPr>
      </w:pPr>
      <w:r w:rsidRPr="00E80986">
        <w:rPr>
          <w:rFonts w:ascii="Arial" w:eastAsia="Times New Roman" w:hAnsi="Arial" w:cs="Arial"/>
          <w:color w:val="000000"/>
          <w:sz w:val="23"/>
          <w:szCs w:val="23"/>
          <w:lang w:eastAsia="fr-FR"/>
        </w:rPr>
        <w:t xml:space="preserve">Avec plus de 84 millions de touristes par an, la France est le pays le plus visité dans le monde depuis les années 1980. Avec Paris en tête de pont, le tourisme est un trésor national à exploiter. Pourtant, Paris est considéré comme une des villes les plus impolies d'Europe par les internautes sur le site de </w:t>
      </w:r>
      <w:proofErr w:type="spellStart"/>
      <w:r w:rsidRPr="00E80986">
        <w:rPr>
          <w:rFonts w:ascii="Arial" w:eastAsia="Times New Roman" w:hAnsi="Arial" w:cs="Arial"/>
          <w:color w:val="000000"/>
          <w:sz w:val="23"/>
          <w:szCs w:val="23"/>
          <w:lang w:eastAsia="fr-FR"/>
        </w:rPr>
        <w:t>TripAdvisor</w:t>
      </w:r>
      <w:proofErr w:type="spellEnd"/>
      <w:r w:rsidRPr="00E80986">
        <w:rPr>
          <w:rFonts w:ascii="Arial" w:eastAsia="Times New Roman" w:hAnsi="Arial" w:cs="Arial"/>
          <w:color w:val="000000"/>
          <w:sz w:val="23"/>
          <w:szCs w:val="23"/>
          <w:lang w:eastAsia="fr-FR"/>
        </w:rPr>
        <w:t xml:space="preserve">. C'est ce que le rapport remis à M. Fabius nomme </w:t>
      </w:r>
      <w:r w:rsidRPr="00E80986">
        <w:rPr>
          <w:rFonts w:ascii="Arial" w:eastAsia="Times New Roman" w:hAnsi="Arial" w:cs="Arial"/>
          <w:i/>
          <w:iCs/>
          <w:color w:val="000000"/>
          <w:sz w:val="23"/>
          <w:szCs w:val="23"/>
          <w:lang w:eastAsia="fr-FR"/>
        </w:rPr>
        <w:t>"le paradoxe français"</w:t>
      </w:r>
      <w:r w:rsidRPr="00E80986">
        <w:rPr>
          <w:rFonts w:ascii="Arial" w:eastAsia="Times New Roman" w:hAnsi="Arial" w:cs="Arial"/>
          <w:color w:val="000000"/>
          <w:sz w:val="23"/>
          <w:szCs w:val="23"/>
          <w:lang w:eastAsia="fr-FR"/>
        </w:rPr>
        <w:t>.</w:t>
      </w:r>
    </w:p>
    <w:p w:rsidR="00E80986" w:rsidRPr="00E80986" w:rsidRDefault="00E80986" w:rsidP="00E80986">
      <w:pPr>
        <w:shd w:val="clear" w:color="auto" w:fill="FFFFFF"/>
        <w:spacing w:after="360" w:line="300" w:lineRule="atLeast"/>
        <w:rPr>
          <w:rFonts w:ascii="Arial" w:eastAsia="Times New Roman" w:hAnsi="Arial" w:cs="Arial"/>
          <w:color w:val="000000"/>
          <w:sz w:val="23"/>
          <w:szCs w:val="23"/>
          <w:lang w:eastAsia="fr-FR"/>
        </w:rPr>
      </w:pPr>
      <w:r w:rsidRPr="00E80986">
        <w:rPr>
          <w:rFonts w:ascii="Arial" w:eastAsia="Times New Roman" w:hAnsi="Arial" w:cs="Arial"/>
          <w:color w:val="000000"/>
          <w:sz w:val="23"/>
          <w:szCs w:val="23"/>
          <w:lang w:eastAsia="fr-FR"/>
        </w:rPr>
        <w:t xml:space="preserve">Dans ce contexte, le </w:t>
      </w:r>
      <w:hyperlink r:id="rId10" w:history="1">
        <w:r w:rsidRPr="00E80986">
          <w:rPr>
            <w:rFonts w:ascii="Arial" w:eastAsia="Times New Roman" w:hAnsi="Arial" w:cs="Arial"/>
            <w:color w:val="003366"/>
            <w:sz w:val="23"/>
            <w:szCs w:val="23"/>
            <w:lang w:eastAsia="fr-FR"/>
          </w:rPr>
          <w:t>Quai d'Orsay</w:t>
        </w:r>
      </w:hyperlink>
      <w:r w:rsidRPr="00E80986">
        <w:rPr>
          <w:rFonts w:ascii="Arial" w:eastAsia="Times New Roman" w:hAnsi="Arial" w:cs="Arial"/>
          <w:color w:val="000000"/>
          <w:sz w:val="23"/>
          <w:szCs w:val="23"/>
          <w:lang w:eastAsia="fr-FR"/>
        </w:rPr>
        <w:t xml:space="preserve"> a décidé de réagir en définissant une stratégie – assortie d'un fonds dédié – afin d'atteindre l'objectif de 100 millions de touristes d'ici à 2020. Mais le but de la manœuvre est également d'améliorer l'accueil des visiteurs étrangers. </w:t>
      </w:r>
      <w:r w:rsidRPr="00E80986">
        <w:rPr>
          <w:rFonts w:ascii="Arial" w:eastAsia="Times New Roman" w:hAnsi="Arial" w:cs="Arial"/>
          <w:i/>
          <w:iCs/>
          <w:color w:val="000000"/>
          <w:sz w:val="23"/>
          <w:szCs w:val="23"/>
          <w:lang w:eastAsia="fr-FR"/>
        </w:rPr>
        <w:t>"Cela doit devenir une priorité nationale"</w:t>
      </w:r>
      <w:r w:rsidRPr="00E80986">
        <w:rPr>
          <w:rFonts w:ascii="Arial" w:eastAsia="Times New Roman" w:hAnsi="Arial" w:cs="Arial"/>
          <w:color w:val="000000"/>
          <w:sz w:val="23"/>
          <w:szCs w:val="23"/>
          <w:lang w:eastAsia="fr-FR"/>
        </w:rPr>
        <w:t xml:space="preserve">, a décrété Laurent Fabius. Une importante campagne de communication sur l'hospitalité des Français et des </w:t>
      </w:r>
      <w:r w:rsidRPr="00E80986">
        <w:rPr>
          <w:rFonts w:ascii="Arial" w:eastAsia="Times New Roman" w:hAnsi="Arial" w:cs="Arial"/>
          <w:color w:val="000000"/>
          <w:sz w:val="23"/>
          <w:szCs w:val="23"/>
          <w:lang w:eastAsia="fr-FR"/>
        </w:rPr>
        <w:lastRenderedPageBreak/>
        <w:t xml:space="preserve">professionnels sera ainsi lancée. Ainsi, chaque nouveau venu entendra désormais dans les aéroports et les gares : </w:t>
      </w:r>
      <w:r w:rsidRPr="00E80986">
        <w:rPr>
          <w:rFonts w:ascii="Arial" w:eastAsia="Times New Roman" w:hAnsi="Arial" w:cs="Arial"/>
          <w:i/>
          <w:iCs/>
          <w:color w:val="000000"/>
          <w:sz w:val="23"/>
          <w:szCs w:val="23"/>
          <w:lang w:eastAsia="fr-FR"/>
        </w:rPr>
        <w:t>"Bienvenue en France"</w:t>
      </w:r>
      <w:r w:rsidRPr="00E80986">
        <w:rPr>
          <w:rFonts w:ascii="Arial" w:eastAsia="Times New Roman" w:hAnsi="Arial" w:cs="Arial"/>
          <w:color w:val="000000"/>
          <w:sz w:val="23"/>
          <w:szCs w:val="23"/>
          <w:lang w:eastAsia="fr-FR"/>
        </w:rPr>
        <w:t xml:space="preserve"> en anglais et </w:t>
      </w:r>
      <w:r w:rsidRPr="00E80986">
        <w:rPr>
          <w:rFonts w:ascii="Arial" w:eastAsia="Times New Roman" w:hAnsi="Arial" w:cs="Arial"/>
          <w:i/>
          <w:iCs/>
          <w:color w:val="000000"/>
          <w:sz w:val="23"/>
          <w:szCs w:val="23"/>
          <w:lang w:eastAsia="fr-FR"/>
        </w:rPr>
        <w:t>"Merci et à bientôt"</w:t>
      </w:r>
      <w:r w:rsidRPr="00E80986">
        <w:rPr>
          <w:rFonts w:ascii="Arial" w:eastAsia="Times New Roman" w:hAnsi="Arial" w:cs="Arial"/>
          <w:color w:val="000000"/>
          <w:sz w:val="23"/>
          <w:szCs w:val="23"/>
          <w:lang w:eastAsia="fr-FR"/>
        </w:rPr>
        <w:t xml:space="preserve"> à leur départ.</w:t>
      </w:r>
    </w:p>
    <w:p w:rsidR="00E80986" w:rsidRPr="00E80986" w:rsidRDefault="00E80986" w:rsidP="00E80986">
      <w:pPr>
        <w:shd w:val="clear" w:color="auto" w:fill="FFFFFF"/>
        <w:spacing w:line="300" w:lineRule="atLeast"/>
        <w:rPr>
          <w:rFonts w:ascii="Arial" w:eastAsia="Times New Roman" w:hAnsi="Arial" w:cs="Arial"/>
          <w:color w:val="000000"/>
          <w:sz w:val="23"/>
          <w:szCs w:val="23"/>
          <w:lang w:eastAsia="fr-FR"/>
        </w:rPr>
      </w:pPr>
      <w:r w:rsidRPr="00E80986">
        <w:rPr>
          <w:rFonts w:ascii="Arial" w:eastAsia="Times New Roman" w:hAnsi="Arial" w:cs="Arial"/>
          <w:color w:val="000000"/>
          <w:sz w:val="23"/>
          <w:szCs w:val="23"/>
          <w:lang w:eastAsia="fr-FR"/>
        </w:rPr>
        <w:t xml:space="preserve">Mais le plan du chef de la diplomatie française est bien plus ambitieux : apprendre aux Français à sourire. Les journalistes britanniques, eux, ne semblent pas tomber dans le panneau et préfèrent ironiser sur ces mesures.  </w:t>
      </w:r>
      <w:r w:rsidRPr="00E80986">
        <w:rPr>
          <w:rFonts w:ascii="Arial" w:eastAsia="Times New Roman" w:hAnsi="Arial" w:cs="Arial"/>
          <w:i/>
          <w:iCs/>
          <w:color w:val="000000"/>
          <w:sz w:val="23"/>
          <w:szCs w:val="23"/>
          <w:lang w:eastAsia="fr-FR"/>
        </w:rPr>
        <w:t>"La France n'en est pas à sa première tentative pour améliorer l'attitude des locaux envers les touristes"</w:t>
      </w:r>
      <w:r w:rsidRPr="00E80986">
        <w:rPr>
          <w:rFonts w:ascii="Arial" w:eastAsia="Times New Roman" w:hAnsi="Arial" w:cs="Arial"/>
          <w:color w:val="000000"/>
          <w:sz w:val="23"/>
          <w:szCs w:val="23"/>
          <w:lang w:eastAsia="fr-FR"/>
        </w:rPr>
        <w:t xml:space="preserve">, écrit </w:t>
      </w:r>
      <w:r w:rsidRPr="00E80986">
        <w:rPr>
          <w:rFonts w:ascii="Arial" w:eastAsia="Times New Roman" w:hAnsi="Arial" w:cs="Arial"/>
          <w:i/>
          <w:iCs/>
          <w:color w:val="000000"/>
          <w:sz w:val="23"/>
          <w:szCs w:val="23"/>
          <w:lang w:eastAsia="fr-FR"/>
        </w:rPr>
        <w:t>The Daily Telegraph</w:t>
      </w:r>
      <w:r w:rsidRPr="00E80986">
        <w:rPr>
          <w:rFonts w:ascii="Arial" w:eastAsia="Times New Roman" w:hAnsi="Arial" w:cs="Arial"/>
          <w:color w:val="000000"/>
          <w:sz w:val="23"/>
          <w:szCs w:val="23"/>
          <w:lang w:eastAsia="fr-FR"/>
        </w:rPr>
        <w:t xml:space="preserve">. Le quotidien cite ainsi un manuel de politesse distribué aux commerçants par la mairie de Paris en 2013. Trois ans auparavant, la municipalité avait même embauché des </w:t>
      </w:r>
      <w:r w:rsidRPr="00E80986">
        <w:rPr>
          <w:rFonts w:ascii="Arial" w:eastAsia="Times New Roman" w:hAnsi="Arial" w:cs="Arial"/>
          <w:i/>
          <w:iCs/>
          <w:color w:val="000000"/>
          <w:sz w:val="23"/>
          <w:szCs w:val="23"/>
          <w:lang w:eastAsia="fr-FR"/>
        </w:rPr>
        <w:t>"ambassadeurs du sourire"</w:t>
      </w:r>
      <w:r w:rsidRPr="00E80986">
        <w:rPr>
          <w:rFonts w:ascii="Arial" w:eastAsia="Times New Roman" w:hAnsi="Arial" w:cs="Arial"/>
          <w:color w:val="000000"/>
          <w:sz w:val="23"/>
          <w:szCs w:val="23"/>
          <w:lang w:eastAsia="fr-FR"/>
        </w:rPr>
        <w:t xml:space="preserve"> pour propager la bonne humeur autour </w:t>
      </w:r>
      <w:proofErr w:type="gramStart"/>
      <w:r w:rsidRPr="00E80986">
        <w:rPr>
          <w:rFonts w:ascii="Arial" w:eastAsia="Times New Roman" w:hAnsi="Arial" w:cs="Arial"/>
          <w:color w:val="000000"/>
          <w:sz w:val="23"/>
          <w:szCs w:val="23"/>
          <w:lang w:eastAsia="fr-FR"/>
        </w:rPr>
        <w:t>des grands monument</w:t>
      </w:r>
      <w:proofErr w:type="gramEnd"/>
      <w:r w:rsidRPr="00E80986">
        <w:rPr>
          <w:rFonts w:ascii="Arial" w:eastAsia="Times New Roman" w:hAnsi="Arial" w:cs="Arial"/>
          <w:color w:val="000000"/>
          <w:sz w:val="23"/>
          <w:szCs w:val="23"/>
          <w:lang w:eastAsia="fr-FR"/>
        </w:rPr>
        <w:t xml:space="preserve"> de la capitale. Sur le papier, cela avait l'air infaillible.</w:t>
      </w:r>
    </w:p>
    <w:p w:rsidR="00A04D57" w:rsidRDefault="00A04D57"/>
    <w:sectPr w:rsidR="00A04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86"/>
    <w:rsid w:val="00335CD0"/>
    <w:rsid w:val="00A04D57"/>
    <w:rsid w:val="00E809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09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0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09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0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944692">
      <w:bodyDiv w:val="1"/>
      <w:marLeft w:val="0"/>
      <w:marRight w:val="0"/>
      <w:marTop w:val="0"/>
      <w:marBottom w:val="0"/>
      <w:divBdr>
        <w:top w:val="none" w:sz="0" w:space="0" w:color="auto"/>
        <w:left w:val="none" w:sz="0" w:space="0" w:color="auto"/>
        <w:bottom w:val="none" w:sz="0" w:space="0" w:color="auto"/>
        <w:right w:val="none" w:sz="0" w:space="0" w:color="auto"/>
      </w:divBdr>
      <w:divsChild>
        <w:div w:id="1441609741">
          <w:marLeft w:val="0"/>
          <w:marRight w:val="0"/>
          <w:marTop w:val="0"/>
          <w:marBottom w:val="0"/>
          <w:divBdr>
            <w:top w:val="none" w:sz="0" w:space="0" w:color="auto"/>
            <w:left w:val="none" w:sz="0" w:space="0" w:color="auto"/>
            <w:bottom w:val="none" w:sz="0" w:space="0" w:color="auto"/>
            <w:right w:val="none" w:sz="0" w:space="0" w:color="auto"/>
          </w:divBdr>
          <w:divsChild>
            <w:div w:id="125244309">
              <w:marLeft w:val="0"/>
              <w:marRight w:val="0"/>
              <w:marTop w:val="0"/>
              <w:marBottom w:val="0"/>
              <w:divBdr>
                <w:top w:val="none" w:sz="0" w:space="0" w:color="auto"/>
                <w:left w:val="none" w:sz="0" w:space="0" w:color="auto"/>
                <w:bottom w:val="none" w:sz="0" w:space="0" w:color="auto"/>
                <w:right w:val="none" w:sz="0" w:space="0" w:color="auto"/>
              </w:divBdr>
              <w:divsChild>
                <w:div w:id="1302004813">
                  <w:marLeft w:val="0"/>
                  <w:marRight w:val="0"/>
                  <w:marTop w:val="240"/>
                  <w:marBottom w:val="240"/>
                  <w:divBdr>
                    <w:top w:val="single" w:sz="6" w:space="0" w:color="CCCCCC"/>
                    <w:left w:val="single" w:sz="6" w:space="0" w:color="CCCCCC"/>
                    <w:bottom w:val="single" w:sz="6" w:space="0" w:color="CCCCCC"/>
                    <w:right w:val="single" w:sz="6" w:space="0" w:color="CCCCCC"/>
                  </w:divBdr>
                  <w:divsChild>
                    <w:div w:id="141117757">
                      <w:marLeft w:val="0"/>
                      <w:marRight w:val="0"/>
                      <w:marTop w:val="0"/>
                      <w:marBottom w:val="0"/>
                      <w:divBdr>
                        <w:top w:val="none" w:sz="0" w:space="0" w:color="auto"/>
                        <w:left w:val="none" w:sz="0" w:space="0" w:color="auto"/>
                        <w:bottom w:val="none" w:sz="0" w:space="0" w:color="auto"/>
                        <w:right w:val="none" w:sz="0" w:space="0" w:color="auto"/>
                      </w:divBdr>
                      <w:divsChild>
                        <w:div w:id="1214342461">
                          <w:marLeft w:val="0"/>
                          <w:marRight w:val="0"/>
                          <w:marTop w:val="0"/>
                          <w:marBottom w:val="0"/>
                          <w:divBdr>
                            <w:top w:val="none" w:sz="0" w:space="0" w:color="auto"/>
                            <w:left w:val="none" w:sz="0" w:space="0" w:color="auto"/>
                            <w:bottom w:val="none" w:sz="0" w:space="0" w:color="auto"/>
                            <w:right w:val="single" w:sz="6" w:space="0" w:color="CCCCCC"/>
                          </w:divBdr>
                          <w:divsChild>
                            <w:div w:id="1502937230">
                              <w:marLeft w:val="0"/>
                              <w:marRight w:val="0"/>
                              <w:marTop w:val="0"/>
                              <w:marBottom w:val="540"/>
                              <w:divBdr>
                                <w:top w:val="none" w:sz="0" w:space="0" w:color="auto"/>
                                <w:left w:val="none" w:sz="0" w:space="0" w:color="auto"/>
                                <w:bottom w:val="none" w:sz="0" w:space="0" w:color="auto"/>
                                <w:right w:val="none" w:sz="0" w:space="0" w:color="auto"/>
                              </w:divBdr>
                              <w:divsChild>
                                <w:div w:id="931398065">
                                  <w:marLeft w:val="0"/>
                                  <w:marRight w:val="0"/>
                                  <w:marTop w:val="0"/>
                                  <w:marBottom w:val="0"/>
                                  <w:divBdr>
                                    <w:top w:val="none" w:sz="0" w:space="0" w:color="auto"/>
                                    <w:left w:val="none" w:sz="0" w:space="0" w:color="auto"/>
                                    <w:bottom w:val="none" w:sz="0" w:space="0" w:color="auto"/>
                                    <w:right w:val="none" w:sz="0" w:space="0" w:color="auto"/>
                                  </w:divBdr>
                                  <w:divsChild>
                                    <w:div w:id="994801814">
                                      <w:marLeft w:val="0"/>
                                      <w:marRight w:val="0"/>
                                      <w:marTop w:val="0"/>
                                      <w:marBottom w:val="0"/>
                                      <w:divBdr>
                                        <w:top w:val="none" w:sz="0" w:space="0" w:color="auto"/>
                                        <w:left w:val="none" w:sz="0" w:space="0" w:color="auto"/>
                                        <w:bottom w:val="none" w:sz="0" w:space="0" w:color="auto"/>
                                        <w:right w:val="none" w:sz="0" w:space="0" w:color="auto"/>
                                      </w:divBdr>
                                      <w:divsChild>
                                        <w:div w:id="7037502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uvernement.fr/action/la-strategie-pour-un-tourisme-francais-leader-mondia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igbrowser.blog.lemonde.fr/files/2015/06/9663350392_f4b8cbb03a_o.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uvernement.fr/argumentaire/strategie-de-promotion-du-tourisme-2370" TargetMode="External"/><Relationship Id="rId4" Type="http://schemas.openxmlformats.org/officeDocument/2006/relationships/settings" Target="settings.xml"/><Relationship Id="rId9" Type="http://schemas.openxmlformats.org/officeDocument/2006/relationships/hyperlink" Target="http://www.telegraph.co.uk/news/worldnews/europe/france/11668695/France-launches-multimillion-euro-tourist-drive-to-end-rude-reputa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D11D2-FA16-4E37-B935-D5B0B0FC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2476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Stendhal Grenoble 3</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dc:creator>
  <cp:lastModifiedBy>Marie SALAUN</cp:lastModifiedBy>
  <cp:revision>2</cp:revision>
  <dcterms:created xsi:type="dcterms:W3CDTF">2015-08-18T14:09:00Z</dcterms:created>
  <dcterms:modified xsi:type="dcterms:W3CDTF">2015-08-18T14:09:00Z</dcterms:modified>
</cp:coreProperties>
</file>