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990" w:rsidRDefault="00E94990" w:rsidP="00E94990">
      <w:pPr>
        <w:pStyle w:val="Puesto"/>
        <w:jc w:val="center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F2C6BB" wp14:editId="3ABEDEDB">
                <wp:simplePos x="0" y="0"/>
                <wp:positionH relativeFrom="margin">
                  <wp:posOffset>0</wp:posOffset>
                </wp:positionH>
                <wp:positionV relativeFrom="page">
                  <wp:posOffset>899795</wp:posOffset>
                </wp:positionV>
                <wp:extent cx="5686425" cy="876300"/>
                <wp:effectExtent l="0" t="0" r="28575" b="19050"/>
                <wp:wrapNone/>
                <wp:docPr id="25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6425" cy="8763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990" w:rsidRPr="005F7AC2" w:rsidRDefault="00E94990" w:rsidP="00E94990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outline/>
                                <w:color w:val="4472C4" w:themeColor="accent5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5F7AC2">
                              <w:rPr>
                                <w:rFonts w:ascii="Kristen ITC" w:hAnsi="Kristen ITC"/>
                                <w:b/>
                                <w:outline/>
                                <w:color w:val="4472C4" w:themeColor="accent5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Jeux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F2C6BB" id="Rectangle à coins arrondis 1" o:spid="_x0000_s1026" style="position:absolute;left:0;text-align:left;margin-left:0;margin-top:70.85pt;width:447.75pt;height:6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" fillcolor="#00b0f0" strokecolor="#5b9bd5 [3204]" strokeweight="1pt">
                <v:stroke joinstyle="miter"/>
                <v:path arrowok="t"/>
                <v:textbox>
                  <w:txbxContent>
                    <w:p w:rsidR="00E94990" w:rsidRPr="005F7AC2" w:rsidRDefault="00E94990" w:rsidP="00E94990">
                      <w:pPr>
                        <w:jc w:val="center"/>
                        <w:rPr>
                          <w:rFonts w:ascii="Kristen ITC" w:hAnsi="Kristen ITC"/>
                          <w:b/>
                          <w:outline/>
                          <w:color w:val="4472C4" w:themeColor="accent5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 w:rsidRPr="005F7AC2">
                        <w:rPr>
                          <w:rFonts w:ascii="Kristen ITC" w:hAnsi="Kristen ITC"/>
                          <w:b/>
                          <w:outline/>
                          <w:color w:val="4472C4" w:themeColor="accent5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Jeux</w:t>
                      </w:r>
                      <w:proofErr w:type="spellEnd"/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:rsidR="00E94990" w:rsidRDefault="00E94990" w:rsidP="00E94990">
      <w:pPr>
        <w:pStyle w:val="Puesto"/>
        <w:jc w:val="center"/>
        <w:rPr>
          <w:lang w:val="fr-FR"/>
        </w:rPr>
      </w:pPr>
    </w:p>
    <w:p w:rsidR="00E94990" w:rsidRDefault="00E94990" w:rsidP="00E94990">
      <w:pPr>
        <w:pStyle w:val="Puesto"/>
        <w:jc w:val="center"/>
        <w:rPr>
          <w:lang w:val="fr-FR"/>
        </w:rPr>
      </w:pPr>
      <w:r>
        <w:rPr>
          <w:lang w:val="fr-FR"/>
        </w:rPr>
        <w:t>Le blanchiment d’argent</w:t>
      </w:r>
    </w:p>
    <w:p w:rsidR="00E94990" w:rsidRDefault="00E94990" w:rsidP="00E94990">
      <w:pPr>
        <w:rPr>
          <w:rFonts w:ascii="Kristen ITC" w:hAnsi="Kristen ITC"/>
          <w:sz w:val="32"/>
          <w:szCs w:val="32"/>
          <w:lang w:val="fr-FR"/>
        </w:rPr>
      </w:pPr>
    </w:p>
    <w:p w:rsidR="00E94990" w:rsidRDefault="00E94990" w:rsidP="00E94990">
      <w:pPr>
        <w:rPr>
          <w:rFonts w:ascii="Kristen ITC" w:hAnsi="Kristen ITC"/>
          <w:color w:val="0070C0"/>
          <w:sz w:val="28"/>
          <w:szCs w:val="28"/>
          <w:lang w:val="fr-FR"/>
        </w:rPr>
      </w:pPr>
      <w:r w:rsidRPr="00DC339F">
        <w:rPr>
          <w:rFonts w:ascii="Kristen ITC" w:hAnsi="Kristen ITC"/>
          <w:color w:val="0070C0"/>
          <w:sz w:val="28"/>
          <w:szCs w:val="28"/>
          <w:lang w:val="fr-FR"/>
        </w:rPr>
        <w:t>Règle du jeu</w:t>
      </w:r>
    </w:p>
    <w:p w:rsidR="00E94990" w:rsidRDefault="00E94990" w:rsidP="00E94990">
      <w:pPr>
        <w:rPr>
          <w:rFonts w:ascii="Kristen ITC" w:hAnsi="Kristen ITC"/>
          <w:color w:val="0070C0"/>
          <w:sz w:val="28"/>
          <w:szCs w:val="28"/>
          <w:lang w:val="fr-FR"/>
        </w:rPr>
      </w:pPr>
      <w:r>
        <w:rPr>
          <w:rFonts w:ascii="Kristen ITC" w:hAnsi="Kristen ITC"/>
          <w:color w:val="0070C0"/>
          <w:sz w:val="28"/>
          <w:szCs w:val="28"/>
          <w:lang w:val="fr-FR"/>
        </w:rPr>
        <w:t>Jeu par équipes de 2 ou 3 personnes.</w:t>
      </w:r>
    </w:p>
    <w:p w:rsidR="00E94990" w:rsidRDefault="00E94990" w:rsidP="00E94990">
      <w:pPr>
        <w:rPr>
          <w:rFonts w:ascii="Kristen ITC" w:hAnsi="Kristen ITC"/>
          <w:sz w:val="28"/>
          <w:szCs w:val="28"/>
          <w:lang w:val="fr-FR"/>
        </w:rPr>
      </w:pPr>
      <w:r>
        <w:rPr>
          <w:rFonts w:ascii="Kristen ITC" w:hAnsi="Kristen ITC"/>
          <w:sz w:val="28"/>
          <w:szCs w:val="28"/>
          <w:lang w:val="fr-FR"/>
        </w:rPr>
        <w:t>Vous avez mille euros mais c’est l’argent sale de la mafia !</w:t>
      </w:r>
    </w:p>
    <w:p w:rsidR="00E94990" w:rsidRDefault="00E94990" w:rsidP="00E94990">
      <w:pPr>
        <w:rPr>
          <w:rFonts w:ascii="Kristen ITC" w:hAnsi="Kristen ITC"/>
          <w:sz w:val="28"/>
          <w:szCs w:val="28"/>
          <w:lang w:val="fr-FR"/>
        </w:rPr>
      </w:pPr>
      <w:r>
        <w:rPr>
          <w:rFonts w:ascii="Kristen ITC" w:hAnsi="Kristen ITC"/>
          <w:sz w:val="28"/>
          <w:szCs w:val="28"/>
          <w:lang w:val="fr-FR"/>
        </w:rPr>
        <w:t>Pour gagner, il faut :</w:t>
      </w:r>
    </w:p>
    <w:p w:rsidR="00E94990" w:rsidRDefault="00E94990" w:rsidP="00E94990">
      <w:pPr>
        <w:pStyle w:val="Prrafodelista"/>
        <w:numPr>
          <w:ilvl w:val="0"/>
          <w:numId w:val="1"/>
        </w:numPr>
        <w:rPr>
          <w:rFonts w:ascii="Kristen ITC" w:hAnsi="Kristen ITC"/>
          <w:sz w:val="28"/>
          <w:szCs w:val="28"/>
          <w:lang w:val="fr-FR"/>
        </w:rPr>
      </w:pPr>
      <w:bookmarkStart w:id="0" w:name="_GoBack"/>
      <w:r>
        <w:rPr>
          <w:rFonts w:ascii="Kristen ITC" w:hAnsi="Kristen ITC"/>
          <w:sz w:val="28"/>
          <w:szCs w:val="28"/>
          <w:lang w:val="fr-FR"/>
        </w:rPr>
        <w:t>Acheter 3 objets aux enchères</w:t>
      </w:r>
    </w:p>
    <w:p w:rsidR="00E94990" w:rsidRDefault="00E94990" w:rsidP="00E94990">
      <w:pPr>
        <w:pStyle w:val="Prrafodelista"/>
        <w:numPr>
          <w:ilvl w:val="0"/>
          <w:numId w:val="1"/>
        </w:numPr>
        <w:rPr>
          <w:rFonts w:ascii="Kristen ITC" w:hAnsi="Kristen ITC"/>
          <w:sz w:val="28"/>
          <w:szCs w:val="28"/>
          <w:lang w:val="fr-FR"/>
        </w:rPr>
      </w:pPr>
      <w:r>
        <w:rPr>
          <w:rFonts w:ascii="Kristen ITC" w:hAnsi="Kristen ITC"/>
          <w:sz w:val="28"/>
          <w:szCs w:val="28"/>
          <w:lang w:val="fr-FR"/>
        </w:rPr>
        <w:t>Avoir les objets les plus chers à la fin de la partie</w:t>
      </w:r>
    </w:p>
    <w:p w:rsidR="00E94990" w:rsidRDefault="00E94990" w:rsidP="00E94990">
      <w:pPr>
        <w:pStyle w:val="Prrafodelista"/>
        <w:numPr>
          <w:ilvl w:val="0"/>
          <w:numId w:val="1"/>
        </w:numPr>
        <w:rPr>
          <w:rFonts w:ascii="Kristen ITC" w:hAnsi="Kristen ITC"/>
          <w:sz w:val="28"/>
          <w:szCs w:val="28"/>
          <w:lang w:val="fr-FR"/>
        </w:rPr>
      </w:pPr>
      <w:r>
        <w:rPr>
          <w:rFonts w:ascii="Kristen ITC" w:hAnsi="Kristen ITC"/>
          <w:sz w:val="28"/>
          <w:szCs w:val="28"/>
          <w:lang w:val="fr-FR"/>
        </w:rPr>
        <w:t>Utiliser tout votre argent</w:t>
      </w:r>
    </w:p>
    <w:p w:rsidR="00E94990" w:rsidRPr="00E94990" w:rsidRDefault="00E94990" w:rsidP="00E94990">
      <w:pPr>
        <w:pStyle w:val="Prrafodelista"/>
        <w:numPr>
          <w:ilvl w:val="0"/>
          <w:numId w:val="1"/>
        </w:numPr>
        <w:rPr>
          <w:rFonts w:ascii="Kristen ITC" w:hAnsi="Kristen ITC"/>
          <w:sz w:val="28"/>
          <w:szCs w:val="28"/>
          <w:lang w:val="fr-FR"/>
        </w:rPr>
      </w:pPr>
      <w:r>
        <w:rPr>
          <w:rFonts w:ascii="Kristen ITC" w:hAnsi="Kristen ITC"/>
          <w:sz w:val="28"/>
          <w:szCs w:val="28"/>
          <w:lang w:val="fr-FR"/>
        </w:rPr>
        <w:t>SI vous n’utilisez pas TOUT votre argent, la somme qui reste est déduite.</w:t>
      </w:r>
    </w:p>
    <w:bookmarkEnd w:id="0"/>
    <w:p w:rsidR="00E94990" w:rsidRPr="00DC339F" w:rsidRDefault="00E94990" w:rsidP="00E94990">
      <w:pPr>
        <w:rPr>
          <w:rFonts w:ascii="Kristen ITC" w:hAnsi="Kristen ITC"/>
          <w:sz w:val="28"/>
          <w:szCs w:val="28"/>
          <w:lang w:val="fr-FR"/>
        </w:rPr>
      </w:pPr>
    </w:p>
    <w:p w:rsidR="00E94990" w:rsidRDefault="00E94990" w:rsidP="00E94990">
      <w:pPr>
        <w:pBdr>
          <w:bottom w:val="single" w:sz="6" w:space="1" w:color="auto"/>
        </w:pBdr>
        <w:rPr>
          <w:rFonts w:ascii="Kristen ITC" w:hAnsi="Kristen ITC"/>
          <w:sz w:val="28"/>
          <w:szCs w:val="28"/>
          <w:lang w:val="fr-FR"/>
        </w:rPr>
      </w:pPr>
    </w:p>
    <w:p w:rsidR="00E94990" w:rsidRDefault="00E94990" w:rsidP="00E94990">
      <w:pPr>
        <w:rPr>
          <w:rFonts w:ascii="Kristen ITC" w:hAnsi="Kristen ITC"/>
          <w:sz w:val="28"/>
          <w:szCs w:val="28"/>
          <w:lang w:val="fr-FR"/>
        </w:rPr>
      </w:pPr>
      <w:r>
        <w:rPr>
          <w:rFonts w:ascii="Kristen ITC" w:hAnsi="Kristen ITC"/>
          <w:sz w:val="28"/>
          <w:szCs w:val="28"/>
          <w:lang w:val="fr-FR"/>
        </w:rPr>
        <w:t>Pour le prof :</w:t>
      </w:r>
    </w:p>
    <w:p w:rsidR="00E94990" w:rsidRDefault="00E94990" w:rsidP="00E94990">
      <w:pPr>
        <w:rPr>
          <w:rFonts w:ascii="Kristen ITC" w:hAnsi="Kristen ITC"/>
          <w:sz w:val="28"/>
          <w:szCs w:val="28"/>
          <w:lang w:val="fr-FR"/>
        </w:rPr>
      </w:pPr>
      <w:r>
        <w:rPr>
          <w:rFonts w:ascii="Kristen ITC" w:hAnsi="Kristen ITC"/>
          <w:sz w:val="28"/>
          <w:szCs w:val="28"/>
          <w:lang w:val="fr-FR"/>
        </w:rPr>
        <w:t>Prendre 25 objets anodins et leur accoler un prix,  par exemple</w:t>
      </w:r>
    </w:p>
    <w:p w:rsidR="00E94990" w:rsidRDefault="00E94990" w:rsidP="00E94990">
      <w:pPr>
        <w:rPr>
          <w:rFonts w:ascii="Kristen ITC" w:hAnsi="Kristen ITC"/>
          <w:sz w:val="28"/>
          <w:szCs w:val="28"/>
          <w:lang w:val="fr-FR"/>
        </w:rPr>
      </w:pPr>
      <w:r>
        <w:rPr>
          <w:rFonts w:ascii="Kristen ITC" w:hAnsi="Kristen ITC"/>
          <w:sz w:val="28"/>
          <w:szCs w:val="28"/>
          <w:lang w:val="fr-FR"/>
        </w:rPr>
        <w:t>850€ : 2 objets</w:t>
      </w:r>
    </w:p>
    <w:p w:rsidR="00E94990" w:rsidRDefault="00E94990" w:rsidP="00E94990">
      <w:pPr>
        <w:rPr>
          <w:rFonts w:ascii="Kristen ITC" w:hAnsi="Kristen ITC"/>
          <w:sz w:val="28"/>
          <w:szCs w:val="28"/>
          <w:lang w:val="fr-FR"/>
        </w:rPr>
      </w:pPr>
      <w:r>
        <w:rPr>
          <w:rFonts w:ascii="Kristen ITC" w:hAnsi="Kristen ITC"/>
          <w:sz w:val="28"/>
          <w:szCs w:val="28"/>
          <w:lang w:val="fr-FR"/>
        </w:rPr>
        <w:t>500€ : 5 objets</w:t>
      </w:r>
    </w:p>
    <w:p w:rsidR="00E94990" w:rsidRDefault="00E94990" w:rsidP="00E94990">
      <w:pPr>
        <w:rPr>
          <w:rFonts w:ascii="Kristen ITC" w:hAnsi="Kristen ITC"/>
          <w:sz w:val="28"/>
          <w:szCs w:val="28"/>
          <w:lang w:val="fr-FR"/>
        </w:rPr>
      </w:pPr>
      <w:r>
        <w:rPr>
          <w:rFonts w:ascii="Kristen ITC" w:hAnsi="Kristen ITC"/>
          <w:sz w:val="28"/>
          <w:szCs w:val="28"/>
          <w:lang w:val="fr-FR"/>
        </w:rPr>
        <w:t>200€ : 3 objets</w:t>
      </w:r>
    </w:p>
    <w:p w:rsidR="00E94990" w:rsidRDefault="00E94990" w:rsidP="00E94990">
      <w:pPr>
        <w:rPr>
          <w:rFonts w:ascii="Kristen ITC" w:hAnsi="Kristen ITC"/>
          <w:sz w:val="28"/>
          <w:szCs w:val="28"/>
          <w:lang w:val="fr-FR"/>
        </w:rPr>
      </w:pPr>
      <w:r>
        <w:rPr>
          <w:rFonts w:ascii="Kristen ITC" w:hAnsi="Kristen ITC"/>
          <w:sz w:val="28"/>
          <w:szCs w:val="28"/>
          <w:lang w:val="fr-FR"/>
        </w:rPr>
        <w:t>150€ : 3 objets</w:t>
      </w:r>
    </w:p>
    <w:p w:rsidR="00E94990" w:rsidRDefault="00E94990" w:rsidP="00E94990">
      <w:pPr>
        <w:rPr>
          <w:rFonts w:ascii="Kristen ITC" w:hAnsi="Kristen ITC"/>
          <w:sz w:val="28"/>
          <w:szCs w:val="28"/>
          <w:lang w:val="fr-FR"/>
        </w:rPr>
      </w:pPr>
      <w:r>
        <w:rPr>
          <w:rFonts w:ascii="Kristen ITC" w:hAnsi="Kristen ITC"/>
          <w:sz w:val="28"/>
          <w:szCs w:val="28"/>
          <w:lang w:val="fr-FR"/>
        </w:rPr>
        <w:t>90 € : 2 objets</w:t>
      </w:r>
    </w:p>
    <w:p w:rsidR="00E94990" w:rsidRDefault="00E94990" w:rsidP="00E94990">
      <w:pPr>
        <w:rPr>
          <w:rFonts w:ascii="Kristen ITC" w:hAnsi="Kristen ITC"/>
          <w:sz w:val="28"/>
          <w:szCs w:val="28"/>
          <w:lang w:val="fr-FR"/>
        </w:rPr>
      </w:pPr>
      <w:r>
        <w:rPr>
          <w:rFonts w:ascii="Kristen ITC" w:hAnsi="Kristen ITC"/>
          <w:sz w:val="28"/>
          <w:szCs w:val="28"/>
          <w:lang w:val="fr-FR"/>
        </w:rPr>
        <w:t>40€ : 4 objets</w:t>
      </w:r>
    </w:p>
    <w:p w:rsidR="00E94990" w:rsidRDefault="00E94990" w:rsidP="00E94990">
      <w:pPr>
        <w:rPr>
          <w:rFonts w:ascii="Kristen ITC" w:hAnsi="Kristen ITC"/>
          <w:sz w:val="28"/>
          <w:szCs w:val="28"/>
          <w:lang w:val="fr-FR"/>
        </w:rPr>
      </w:pPr>
      <w:r>
        <w:rPr>
          <w:rFonts w:ascii="Kristen ITC" w:hAnsi="Kristen ITC"/>
          <w:sz w:val="28"/>
          <w:szCs w:val="28"/>
          <w:lang w:val="fr-FR"/>
        </w:rPr>
        <w:t>10€ : 6 objets</w:t>
      </w:r>
    </w:p>
    <w:p w:rsidR="00E94990" w:rsidRDefault="00E94990" w:rsidP="00E94990">
      <w:pPr>
        <w:rPr>
          <w:rFonts w:ascii="Kristen ITC" w:hAnsi="Kristen ITC"/>
          <w:sz w:val="28"/>
          <w:szCs w:val="28"/>
          <w:lang w:val="fr-FR"/>
        </w:rPr>
      </w:pPr>
      <w:r>
        <w:rPr>
          <w:rFonts w:ascii="Kristen ITC" w:hAnsi="Kristen ITC"/>
          <w:sz w:val="28"/>
          <w:szCs w:val="28"/>
          <w:lang w:val="fr-FR"/>
        </w:rPr>
        <w:lastRenderedPageBreak/>
        <w:t>Si vous avez un nombre impair de joueurs ou que l’un d’entre eux ne tient pas à enchérir, donnez-lui le rôle de la banque.</w:t>
      </w:r>
    </w:p>
    <w:p w:rsidR="00E94990" w:rsidRPr="00CA3528" w:rsidRDefault="00E94990" w:rsidP="00E94990">
      <w:pPr>
        <w:rPr>
          <w:rFonts w:ascii="Kristen ITC" w:hAnsi="Kristen ITC"/>
          <w:sz w:val="28"/>
          <w:szCs w:val="28"/>
          <w:lang w:val="fr-FR"/>
        </w:rPr>
      </w:pPr>
      <w:r>
        <w:rPr>
          <w:rFonts w:ascii="Kristen ITC" w:hAnsi="Kristen ITC"/>
          <w:sz w:val="28"/>
          <w:szCs w:val="28"/>
          <w:lang w:val="fr-FR"/>
        </w:rPr>
        <w:t>A la fin des enchères : personne ne doit avoir plus de 3 objets, personne ne peut être débiteur, le gagnant est celui dont la valeur des objets additionnée est la plus grande. On soustrait à cette somme tout ce qui peut rester d’argent liquide</w:t>
      </w:r>
    </w:p>
    <w:p w:rsidR="0062569B" w:rsidRPr="00E94990" w:rsidRDefault="0062569B">
      <w:pPr>
        <w:rPr>
          <w:lang w:val="fr-FR"/>
        </w:rPr>
      </w:pPr>
    </w:p>
    <w:sectPr w:rsidR="0062569B" w:rsidRPr="00E94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00089"/>
    <w:multiLevelType w:val="hybridMultilevel"/>
    <w:tmpl w:val="C890EA86"/>
    <w:lvl w:ilvl="0" w:tplc="C96252DE">
      <w:start w:val="1"/>
      <w:numFmt w:val="decimal"/>
      <w:lvlText w:val="%1."/>
      <w:lvlJc w:val="left"/>
      <w:pPr>
        <w:ind w:left="720" w:hanging="360"/>
      </w:pPr>
      <w:rPr>
        <w:rFonts w:ascii="Kristen ITC" w:eastAsiaTheme="minorHAnsi" w:hAnsi="Kristen ITC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90"/>
    <w:rsid w:val="00072455"/>
    <w:rsid w:val="0062569B"/>
    <w:rsid w:val="00E9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1A081-953D-4EB0-B25E-E654D6A2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99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E949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E9499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Prrafodelista">
    <w:name w:val="List Paragraph"/>
    <w:basedOn w:val="Normal"/>
    <w:uiPriority w:val="34"/>
    <w:qFormat/>
    <w:rsid w:val="00E94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monterrubio</dc:creator>
  <cp:keywords/>
  <dc:description/>
  <cp:lastModifiedBy>antonio monterrubio</cp:lastModifiedBy>
  <cp:revision>1</cp:revision>
  <dcterms:created xsi:type="dcterms:W3CDTF">2016-09-20T14:55:00Z</dcterms:created>
  <dcterms:modified xsi:type="dcterms:W3CDTF">2016-09-20T15:11:00Z</dcterms:modified>
</cp:coreProperties>
</file>