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D4" w:rsidRDefault="007A637E">
      <w:hyperlink r:id="rId4" w:history="1">
        <w:r w:rsidRPr="00E65DB6">
          <w:rPr>
            <w:rStyle w:val="Lienhypertexte"/>
          </w:rPr>
          <w:t>http://www.wheatoncollege.edu/Academic/academicdept/French/ViveVoix/Resources/dejeunerdumatin.html</w:t>
        </w:r>
      </w:hyperlink>
    </w:p>
    <w:p w:rsidR="007A637E" w:rsidRDefault="007A637E" w:rsidP="007A637E">
      <w:pPr>
        <w:pStyle w:val="NormalWeb"/>
      </w:pPr>
      <w:r>
        <w:rPr>
          <w:rFonts w:ascii="Georgia" w:hAnsi="Georgia"/>
        </w:rPr>
        <w:t>Il a mis le café</w:t>
      </w:r>
      <w:r>
        <w:rPr>
          <w:rFonts w:ascii="Georgia" w:hAnsi="Georgia"/>
        </w:rPr>
        <w:br/>
        <w:t>Dans la tasse</w:t>
      </w:r>
      <w:r>
        <w:rPr>
          <w:rFonts w:ascii="Georgia" w:hAnsi="Georgia"/>
        </w:rPr>
        <w:br/>
        <w:t>Il a mis le lait</w:t>
      </w:r>
      <w:r>
        <w:rPr>
          <w:rFonts w:ascii="Georgia" w:hAnsi="Georgia"/>
        </w:rPr>
        <w:br/>
        <w:t>Dans la tasse de café</w:t>
      </w:r>
      <w:r>
        <w:rPr>
          <w:rFonts w:ascii="Georgia" w:hAnsi="Georgia"/>
        </w:rPr>
        <w:br/>
        <w:t>Il a mis le sucre</w:t>
      </w:r>
      <w:r>
        <w:rPr>
          <w:rFonts w:ascii="Georgia" w:hAnsi="Georgia"/>
        </w:rPr>
        <w:br/>
        <w:t>Dans le café au lait</w:t>
      </w:r>
      <w:r>
        <w:rPr>
          <w:rFonts w:ascii="Georgia" w:hAnsi="Georgia"/>
        </w:rPr>
        <w:br/>
        <w:t>Avec la petite cuiller</w:t>
      </w:r>
      <w:r>
        <w:rPr>
          <w:rFonts w:ascii="Georgia" w:hAnsi="Georgia"/>
        </w:rPr>
        <w:br/>
        <w:t>Il a tourné</w:t>
      </w:r>
      <w:r>
        <w:rPr>
          <w:rFonts w:ascii="Georgia" w:hAnsi="Georgia"/>
        </w:rPr>
        <w:br/>
        <w:t>Il a bu le café au lait</w:t>
      </w:r>
      <w:r>
        <w:rPr>
          <w:rFonts w:ascii="Georgia" w:hAnsi="Georgia"/>
        </w:rPr>
        <w:br/>
        <w:t>Et il a reposé la tasse</w:t>
      </w:r>
      <w:r>
        <w:rPr>
          <w:rFonts w:ascii="Georgia" w:hAnsi="Georgia"/>
        </w:rPr>
        <w:br/>
        <w:t>Sans me parler</w:t>
      </w:r>
      <w:r>
        <w:rPr>
          <w:rFonts w:ascii="Georgia" w:hAnsi="Georgia"/>
        </w:rPr>
        <w:br/>
        <w:t>Il a allumé</w:t>
      </w:r>
      <w:r>
        <w:rPr>
          <w:rFonts w:ascii="Georgia" w:hAnsi="Georgia"/>
        </w:rPr>
        <w:br/>
        <w:t>Une cigarette</w:t>
      </w:r>
      <w:r>
        <w:rPr>
          <w:rFonts w:ascii="Georgia" w:hAnsi="Georgia"/>
        </w:rPr>
        <w:br/>
        <w:t>Il a fait des ronds</w:t>
      </w:r>
      <w:r>
        <w:rPr>
          <w:rFonts w:ascii="Georgia" w:hAnsi="Georgia"/>
        </w:rPr>
        <w:br/>
        <w:t>Avec la fumée</w:t>
      </w:r>
      <w:r>
        <w:rPr>
          <w:rFonts w:ascii="Georgia" w:hAnsi="Georgia"/>
        </w:rPr>
        <w:br/>
        <w:t>Il a mis les cendres</w:t>
      </w:r>
      <w:r>
        <w:rPr>
          <w:rFonts w:ascii="Georgia" w:hAnsi="Georgia"/>
        </w:rPr>
        <w:br/>
        <w:t>Dans le cendrier</w:t>
      </w:r>
      <w:r>
        <w:rPr>
          <w:rFonts w:ascii="Georgia" w:hAnsi="Georgia"/>
        </w:rPr>
        <w:br/>
        <w:t>Sans me parler</w:t>
      </w:r>
      <w:r>
        <w:rPr>
          <w:rFonts w:ascii="Georgia" w:hAnsi="Georgia"/>
        </w:rPr>
        <w:br/>
        <w:t>Sans me regarder</w:t>
      </w:r>
      <w:r>
        <w:rPr>
          <w:rFonts w:ascii="Georgia" w:hAnsi="Georgia"/>
        </w:rPr>
        <w:br/>
        <w:t>Il s’est levé</w:t>
      </w:r>
      <w:r>
        <w:rPr>
          <w:rFonts w:ascii="Georgia" w:hAnsi="Georgia"/>
        </w:rPr>
        <w:br/>
        <w:t xml:space="preserve">Il a mis </w:t>
      </w:r>
      <w:r>
        <w:rPr>
          <w:rFonts w:ascii="Georgia" w:hAnsi="Georgia"/>
        </w:rPr>
        <w:br/>
        <w:t>Son chapeau sur sa tête</w:t>
      </w:r>
      <w:r>
        <w:rPr>
          <w:rFonts w:ascii="Georgia" w:hAnsi="Georgia"/>
        </w:rPr>
        <w:br/>
        <w:t>Il a mis</w:t>
      </w:r>
      <w:r>
        <w:rPr>
          <w:rFonts w:ascii="Georgia" w:hAnsi="Georgia"/>
        </w:rPr>
        <w:br/>
        <w:t>Son manteau de pluie</w:t>
      </w:r>
      <w:r>
        <w:rPr>
          <w:rFonts w:ascii="Georgia" w:hAnsi="Georgia"/>
        </w:rPr>
        <w:br/>
        <w:t>Parce qu’il pleuvait</w:t>
      </w:r>
      <w:r>
        <w:rPr>
          <w:rFonts w:ascii="Georgia" w:hAnsi="Georgia"/>
        </w:rPr>
        <w:br/>
        <w:t>Et il est parti</w:t>
      </w:r>
      <w:r>
        <w:rPr>
          <w:rFonts w:ascii="Georgia" w:hAnsi="Georgia"/>
        </w:rPr>
        <w:br/>
        <w:t>Sous la pluie</w:t>
      </w:r>
      <w:r>
        <w:rPr>
          <w:rFonts w:ascii="Georgia" w:hAnsi="Georgia"/>
        </w:rPr>
        <w:br/>
        <w:t>Sans une parole</w:t>
      </w:r>
      <w:r>
        <w:rPr>
          <w:rFonts w:ascii="Georgia" w:hAnsi="Georgia"/>
        </w:rPr>
        <w:br/>
        <w:t>Sans me regarder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Et moi j’ai pris</w:t>
      </w:r>
      <w:r>
        <w:rPr>
          <w:rFonts w:ascii="Georgia" w:hAnsi="Georgia"/>
        </w:rPr>
        <w:br/>
        <w:t>Ma tête dans ma main</w:t>
      </w:r>
      <w:r>
        <w:rPr>
          <w:rFonts w:ascii="Georgia" w:hAnsi="Georgia"/>
        </w:rPr>
        <w:br/>
        <w:t>Et j’ai pleuré.</w:t>
      </w:r>
    </w:p>
    <w:p w:rsidR="007A637E" w:rsidRDefault="007A637E"/>
    <w:sectPr w:rsidR="007A637E" w:rsidSect="005806CD">
      <w:pgSz w:w="8391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33E6"/>
    <w:rsid w:val="003E00D4"/>
    <w:rsid w:val="003E6B06"/>
    <w:rsid w:val="003F283E"/>
    <w:rsid w:val="005806CD"/>
    <w:rsid w:val="00637C6F"/>
    <w:rsid w:val="006836A9"/>
    <w:rsid w:val="007A637E"/>
    <w:rsid w:val="009919DD"/>
    <w:rsid w:val="00B633E6"/>
    <w:rsid w:val="00C2497E"/>
    <w:rsid w:val="00F5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63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eatoncollege.edu/Academic/academicdept/French/ViveVoix/Resources/dejeunerdumati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SALAÜN</dc:creator>
  <cp:lastModifiedBy>SALAÜN</cp:lastModifiedBy>
  <cp:revision>3</cp:revision>
  <dcterms:created xsi:type="dcterms:W3CDTF">2009-11-05T18:06:00Z</dcterms:created>
  <dcterms:modified xsi:type="dcterms:W3CDTF">2009-11-05T20:45:00Z</dcterms:modified>
</cp:coreProperties>
</file>